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A" w:rsidRDefault="00EF763A">
      <w:pPr>
        <w:rPr>
          <w:i/>
        </w:rPr>
      </w:pPr>
    </w:p>
    <w:p w:rsidR="00EF763A" w:rsidRPr="00EF763A" w:rsidRDefault="00EF763A" w:rsidP="00EF763A"/>
    <w:p w:rsidR="00890CEE" w:rsidRPr="00890CEE" w:rsidRDefault="00890CEE" w:rsidP="00890CEE">
      <w:pPr>
        <w:rPr>
          <w:b/>
          <w:bCs/>
        </w:rPr>
      </w:pPr>
    </w:p>
    <w:p w:rsidR="004140CA" w:rsidRPr="004F1A14" w:rsidRDefault="00F7667B" w:rsidP="004F1A14">
      <w:pPr>
        <w:tabs>
          <w:tab w:val="left" w:pos="2250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TUTOR EXPENSES</w:t>
      </w:r>
    </w:p>
    <w:p w:rsidR="004F1A14" w:rsidRPr="004F1A14" w:rsidRDefault="0002665F" w:rsidP="002D4289">
      <w:pPr>
        <w:tabs>
          <w:tab w:val="left" w:pos="2250"/>
        </w:tabs>
        <w:rPr>
          <w:sz w:val="32"/>
        </w:rPr>
      </w:pPr>
      <w:r>
        <w:rPr>
          <w:sz w:val="32"/>
        </w:rPr>
        <w:t xml:space="preserve">Tutor expenses </w:t>
      </w:r>
      <w:proofErr w:type="gramStart"/>
      <w:r>
        <w:rPr>
          <w:sz w:val="32"/>
        </w:rPr>
        <w:t>can be covered</w:t>
      </w:r>
      <w:proofErr w:type="gramEnd"/>
      <w:r>
        <w:rPr>
          <w:sz w:val="32"/>
        </w:rPr>
        <w:t xml:space="preserve"> for registered Haisla band members. </w:t>
      </w:r>
      <w:r w:rsidR="00F7667B">
        <w:rPr>
          <w:sz w:val="32"/>
        </w:rPr>
        <w:t>A m</w:t>
      </w:r>
      <w:r w:rsidR="00F7667B" w:rsidRPr="00F7667B">
        <w:rPr>
          <w:sz w:val="32"/>
        </w:rPr>
        <w:t xml:space="preserve">aximum of 3 sessions per week </w:t>
      </w:r>
      <w:proofErr w:type="gramStart"/>
      <w:r w:rsidR="00F7667B" w:rsidRPr="00F7667B">
        <w:rPr>
          <w:sz w:val="32"/>
        </w:rPr>
        <w:t>is covered</w:t>
      </w:r>
      <w:proofErr w:type="gramEnd"/>
      <w:r w:rsidR="00F7667B" w:rsidRPr="00F7667B">
        <w:rPr>
          <w:sz w:val="32"/>
        </w:rPr>
        <w:t xml:space="preserve"> at the maximum amount of $75/hour. </w:t>
      </w:r>
      <w:r w:rsidR="00F7667B">
        <w:rPr>
          <w:sz w:val="32"/>
        </w:rPr>
        <w:t>The s</w:t>
      </w:r>
      <w:r w:rsidR="00F7667B" w:rsidRPr="00F7667B">
        <w:rPr>
          <w:sz w:val="32"/>
        </w:rPr>
        <w:t xml:space="preserve">tudent needs written support from school (teacher, counsellor, etc.) for tutoring sessions. Students/parents are responsible to find a tutor. Documentation </w:t>
      </w:r>
      <w:proofErr w:type="gramStart"/>
      <w:r w:rsidR="00F7667B" w:rsidRPr="00F7667B">
        <w:rPr>
          <w:sz w:val="32"/>
        </w:rPr>
        <w:t>must also be provided</w:t>
      </w:r>
      <w:proofErr w:type="gramEnd"/>
      <w:r w:rsidR="00F7667B" w:rsidRPr="00F7667B">
        <w:rPr>
          <w:sz w:val="32"/>
        </w:rPr>
        <w:t xml:space="preserve"> at the end of the semester showing progress from school and/or tutor.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F1A14" w:rsidRPr="004F1A14" w:rsidTr="004F1A14">
        <w:trPr>
          <w:trHeight w:val="432"/>
        </w:trPr>
        <w:tc>
          <w:tcPr>
            <w:tcW w:w="2898" w:type="dxa"/>
          </w:tcPr>
          <w:p w:rsidR="004F1A14" w:rsidRPr="004F1A14" w:rsidRDefault="004F1A14" w:rsidP="002D4289">
            <w:pPr>
              <w:tabs>
                <w:tab w:val="left" w:pos="2250"/>
              </w:tabs>
              <w:rPr>
                <w:sz w:val="32"/>
              </w:rPr>
            </w:pPr>
            <w:r w:rsidRPr="004F1A14">
              <w:rPr>
                <w:sz w:val="32"/>
              </w:rPr>
              <w:t>Full Legal Name:</w:t>
            </w:r>
          </w:p>
        </w:tc>
        <w:tc>
          <w:tcPr>
            <w:tcW w:w="6678" w:type="dxa"/>
          </w:tcPr>
          <w:p w:rsidR="004F1A14" w:rsidRPr="004F1A14" w:rsidRDefault="004F1A14" w:rsidP="002D4289">
            <w:pPr>
              <w:tabs>
                <w:tab w:val="left" w:pos="2250"/>
              </w:tabs>
              <w:rPr>
                <w:sz w:val="32"/>
              </w:rPr>
            </w:pPr>
          </w:p>
        </w:tc>
      </w:tr>
      <w:tr w:rsidR="0002665F" w:rsidRPr="004F1A14" w:rsidTr="004F1A14">
        <w:trPr>
          <w:trHeight w:val="432"/>
        </w:trPr>
        <w:tc>
          <w:tcPr>
            <w:tcW w:w="2898" w:type="dxa"/>
          </w:tcPr>
          <w:p w:rsidR="0002665F" w:rsidRPr="004F1A14" w:rsidRDefault="0002665F" w:rsidP="002D4289">
            <w:pPr>
              <w:tabs>
                <w:tab w:val="left" w:pos="2250"/>
              </w:tabs>
              <w:rPr>
                <w:sz w:val="32"/>
              </w:rPr>
            </w:pPr>
            <w:r>
              <w:rPr>
                <w:sz w:val="32"/>
              </w:rPr>
              <w:t>Haisla Status #:</w:t>
            </w:r>
          </w:p>
        </w:tc>
        <w:tc>
          <w:tcPr>
            <w:tcW w:w="6678" w:type="dxa"/>
          </w:tcPr>
          <w:p w:rsidR="0002665F" w:rsidRPr="004F1A14" w:rsidRDefault="0002665F" w:rsidP="002D4289">
            <w:pPr>
              <w:tabs>
                <w:tab w:val="left" w:pos="2250"/>
              </w:tabs>
              <w:rPr>
                <w:sz w:val="32"/>
              </w:rPr>
            </w:pPr>
          </w:p>
        </w:tc>
      </w:tr>
      <w:tr w:rsidR="004F1A14" w:rsidRPr="004F1A14" w:rsidTr="004F1A14">
        <w:trPr>
          <w:trHeight w:val="432"/>
        </w:trPr>
        <w:tc>
          <w:tcPr>
            <w:tcW w:w="2898" w:type="dxa"/>
          </w:tcPr>
          <w:p w:rsidR="004F1A14" w:rsidRPr="004F1A14" w:rsidRDefault="0002665F" w:rsidP="002D4289">
            <w:pPr>
              <w:tabs>
                <w:tab w:val="left" w:pos="2250"/>
              </w:tabs>
              <w:rPr>
                <w:sz w:val="32"/>
              </w:rPr>
            </w:pPr>
            <w:r>
              <w:rPr>
                <w:sz w:val="32"/>
              </w:rPr>
              <w:t>Grade</w:t>
            </w:r>
            <w:r w:rsidR="004F1A14" w:rsidRPr="004F1A14">
              <w:rPr>
                <w:sz w:val="32"/>
              </w:rPr>
              <w:t>:</w:t>
            </w:r>
          </w:p>
        </w:tc>
        <w:tc>
          <w:tcPr>
            <w:tcW w:w="6678" w:type="dxa"/>
          </w:tcPr>
          <w:p w:rsidR="004F1A14" w:rsidRPr="004F1A14" w:rsidRDefault="004F1A14" w:rsidP="002D4289">
            <w:pPr>
              <w:tabs>
                <w:tab w:val="left" w:pos="2250"/>
              </w:tabs>
              <w:rPr>
                <w:sz w:val="32"/>
              </w:rPr>
            </w:pPr>
          </w:p>
        </w:tc>
      </w:tr>
      <w:tr w:rsidR="004F1A14" w:rsidRPr="004F1A14" w:rsidTr="004F1A14">
        <w:trPr>
          <w:trHeight w:val="432"/>
        </w:trPr>
        <w:tc>
          <w:tcPr>
            <w:tcW w:w="2898" w:type="dxa"/>
          </w:tcPr>
          <w:p w:rsidR="004F1A14" w:rsidRPr="004F1A14" w:rsidRDefault="0002665F" w:rsidP="002D4289">
            <w:pPr>
              <w:tabs>
                <w:tab w:val="left" w:pos="2250"/>
              </w:tabs>
              <w:rPr>
                <w:sz w:val="32"/>
              </w:rPr>
            </w:pPr>
            <w:r>
              <w:rPr>
                <w:sz w:val="32"/>
              </w:rPr>
              <w:t>School</w:t>
            </w:r>
            <w:r w:rsidR="004F1A14" w:rsidRPr="004F1A14">
              <w:rPr>
                <w:sz w:val="32"/>
              </w:rPr>
              <w:t>:</w:t>
            </w:r>
          </w:p>
        </w:tc>
        <w:tc>
          <w:tcPr>
            <w:tcW w:w="6678" w:type="dxa"/>
          </w:tcPr>
          <w:p w:rsidR="004F1A14" w:rsidRPr="004F1A14" w:rsidRDefault="004F1A14" w:rsidP="002D4289">
            <w:pPr>
              <w:tabs>
                <w:tab w:val="left" w:pos="2250"/>
              </w:tabs>
              <w:rPr>
                <w:sz w:val="32"/>
              </w:rPr>
            </w:pPr>
          </w:p>
        </w:tc>
      </w:tr>
      <w:tr w:rsidR="0002665F" w:rsidRPr="004F1A14" w:rsidTr="004F1A14">
        <w:trPr>
          <w:trHeight w:val="432"/>
        </w:trPr>
        <w:tc>
          <w:tcPr>
            <w:tcW w:w="2898" w:type="dxa"/>
          </w:tcPr>
          <w:p w:rsidR="0002665F" w:rsidRDefault="0002665F" w:rsidP="002D4289">
            <w:pPr>
              <w:tabs>
                <w:tab w:val="left" w:pos="2250"/>
              </w:tabs>
              <w:rPr>
                <w:sz w:val="32"/>
              </w:rPr>
            </w:pPr>
            <w:r>
              <w:rPr>
                <w:sz w:val="32"/>
              </w:rPr>
              <w:t xml:space="preserve">Courses for tutoring: </w:t>
            </w:r>
          </w:p>
        </w:tc>
        <w:tc>
          <w:tcPr>
            <w:tcW w:w="6678" w:type="dxa"/>
          </w:tcPr>
          <w:p w:rsidR="0002665F" w:rsidRPr="004F1A14" w:rsidRDefault="0002665F" w:rsidP="002D4289">
            <w:pPr>
              <w:tabs>
                <w:tab w:val="left" w:pos="2250"/>
              </w:tabs>
              <w:rPr>
                <w:sz w:val="32"/>
              </w:rPr>
            </w:pPr>
          </w:p>
        </w:tc>
      </w:tr>
    </w:tbl>
    <w:p w:rsidR="004F1A14" w:rsidRPr="004F1A14" w:rsidRDefault="004F1A14" w:rsidP="002D4289">
      <w:pPr>
        <w:tabs>
          <w:tab w:val="left" w:pos="2250"/>
        </w:tabs>
        <w:rPr>
          <w:sz w:val="32"/>
        </w:rPr>
      </w:pPr>
    </w:p>
    <w:p w:rsidR="004F1A14" w:rsidRPr="004F1A14" w:rsidRDefault="0002665F" w:rsidP="002D4289">
      <w:pPr>
        <w:tabs>
          <w:tab w:val="left" w:pos="2250"/>
        </w:tabs>
        <w:rPr>
          <w:sz w:val="32"/>
        </w:rPr>
      </w:pPr>
      <w:r>
        <w:rPr>
          <w:sz w:val="32"/>
        </w:rPr>
        <w:t>Check the preferred payment method</w:t>
      </w:r>
      <w:r w:rsidR="004F1A14" w:rsidRPr="004F1A14">
        <w:rPr>
          <w:sz w:val="32"/>
        </w:rPr>
        <w:t>:</w:t>
      </w:r>
    </w:p>
    <w:p w:rsidR="004F1A14" w:rsidRDefault="004F1A14" w:rsidP="002D4289">
      <w:pPr>
        <w:tabs>
          <w:tab w:val="left" w:pos="2250"/>
        </w:tabs>
        <w:rPr>
          <w:sz w:val="32"/>
        </w:rPr>
      </w:pPr>
      <w:r w:rsidRPr="004F1A14">
        <w:rPr>
          <w:sz w:val="32"/>
        </w:rPr>
        <w:sym w:font="Symbol" w:char="F07F"/>
      </w:r>
      <w:r w:rsidRPr="004F1A14">
        <w:rPr>
          <w:sz w:val="32"/>
        </w:rPr>
        <w:t xml:space="preserve"> </w:t>
      </w:r>
      <w:r w:rsidR="0002665F">
        <w:rPr>
          <w:sz w:val="32"/>
        </w:rPr>
        <w:t>HNC pays tutor directly once an invoice is received</w:t>
      </w:r>
    </w:p>
    <w:p w:rsidR="004F1A14" w:rsidRDefault="0002665F" w:rsidP="002D4289">
      <w:pPr>
        <w:tabs>
          <w:tab w:val="left" w:pos="2250"/>
        </w:tabs>
        <w:rPr>
          <w:sz w:val="32"/>
        </w:rPr>
      </w:pPr>
      <w:r>
        <w:rPr>
          <w:sz w:val="32"/>
        </w:rPr>
        <w:sym w:font="Symbol" w:char="F07F"/>
      </w:r>
      <w:r>
        <w:rPr>
          <w:sz w:val="32"/>
        </w:rPr>
        <w:t xml:space="preserve"> HNC reimburses student (or parent) for the cost of tutor</w:t>
      </w:r>
    </w:p>
    <w:p w:rsidR="00F7667B" w:rsidRPr="00F7667B" w:rsidRDefault="00F7667B" w:rsidP="002D4289">
      <w:pPr>
        <w:tabs>
          <w:tab w:val="left" w:pos="2250"/>
        </w:tabs>
        <w:rPr>
          <w:sz w:val="32"/>
        </w:rPr>
      </w:pPr>
    </w:p>
    <w:p w:rsidR="0002665F" w:rsidRDefault="0002665F" w:rsidP="002D4289">
      <w:pPr>
        <w:tabs>
          <w:tab w:val="left" w:pos="2250"/>
        </w:tabs>
        <w:rPr>
          <w:sz w:val="28"/>
        </w:rPr>
      </w:pPr>
      <w:r>
        <w:rPr>
          <w:sz w:val="28"/>
        </w:rPr>
        <w:t>Cheque to be payable to: ____________________________________________</w:t>
      </w:r>
    </w:p>
    <w:p w:rsidR="004F1A14" w:rsidRPr="004F1A14" w:rsidRDefault="004F1A14" w:rsidP="002D4289">
      <w:pPr>
        <w:tabs>
          <w:tab w:val="left" w:pos="2250"/>
        </w:tabs>
        <w:rPr>
          <w:sz w:val="28"/>
        </w:rPr>
      </w:pPr>
      <w:bookmarkStart w:id="0" w:name="_GoBack"/>
      <w:bookmarkEnd w:id="0"/>
    </w:p>
    <w:sectPr w:rsidR="004F1A14" w:rsidRPr="004F1A14" w:rsidSect="00EF7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6B" w:rsidRDefault="000A2E6B" w:rsidP="000A2E6B">
      <w:pPr>
        <w:spacing w:after="0" w:line="240" w:lineRule="auto"/>
      </w:pPr>
      <w:r>
        <w:separator/>
      </w:r>
    </w:p>
  </w:endnote>
  <w:endnote w:type="continuationSeparator" w:id="0">
    <w:p w:rsidR="000A2E6B" w:rsidRDefault="000A2E6B" w:rsidP="000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6B" w:rsidRDefault="000A2E6B" w:rsidP="000A2E6B">
      <w:pPr>
        <w:spacing w:after="0" w:line="240" w:lineRule="auto"/>
      </w:pPr>
      <w:r>
        <w:separator/>
      </w:r>
    </w:p>
  </w:footnote>
  <w:footnote w:type="continuationSeparator" w:id="0">
    <w:p w:rsidR="000A2E6B" w:rsidRDefault="000A2E6B" w:rsidP="000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6B" w:rsidRDefault="000A2E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E51B2" wp14:editId="0F90EC3D">
              <wp:simplePos x="0" y="0"/>
              <wp:positionH relativeFrom="column">
                <wp:posOffset>1419225</wp:posOffset>
              </wp:positionH>
              <wp:positionV relativeFrom="paragraph">
                <wp:posOffset>-257175</wp:posOffset>
              </wp:positionV>
              <wp:extent cx="4857750" cy="1133475"/>
              <wp:effectExtent l="0" t="0" r="0" b="952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A2E6B" w:rsidRPr="000A2E6B" w:rsidRDefault="000A2E6B" w:rsidP="000A2E6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56"/>
                              <w:szCs w:val="90"/>
                              <w:u w:val="thick" w:color="FF0000"/>
                              <w:lang w:val="en-CA"/>
                            </w:rPr>
                          </w:pPr>
                          <w:r w:rsidRPr="000A2E6B">
                            <w:rPr>
                              <w:rFonts w:ascii="Arial" w:hAnsi="Arial" w:cstheme="minorBidi"/>
                              <w:b/>
                              <w:color w:val="FF0000"/>
                              <w:kern w:val="24"/>
                              <w:position w:val="1"/>
                              <w:sz w:val="56"/>
                              <w:szCs w:val="90"/>
                              <w:u w:val="thick" w:color="FF0000"/>
                              <w:lang w:val="en-CA"/>
                            </w:rPr>
                            <w:t>HAISLA</w:t>
                          </w:r>
                          <w:r w:rsidRPr="000A2E6B">
                            <w:rPr>
                              <w:rFonts w:ascii="Baskerville Old Face" w:hAnsi="Baskerville Old Face" w:cstheme="minorBidi"/>
                              <w:color w:val="FF0000"/>
                              <w:kern w:val="24"/>
                              <w:position w:val="1"/>
                              <w:sz w:val="56"/>
                              <w:szCs w:val="90"/>
                              <w:u w:val="thick" w:color="FF0000"/>
                              <w:lang w:val="en-CA"/>
                            </w:rPr>
                            <w:t xml:space="preserve"> </w:t>
                          </w:r>
                          <w:r w:rsidRPr="000A2E6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 w:val="56"/>
                              <w:szCs w:val="90"/>
                              <w:u w:val="thick" w:color="FF0000"/>
                              <w:lang w:val="en-CA"/>
                            </w:rPr>
                            <w:t>NATION</w:t>
                          </w:r>
                          <w:r w:rsidRPr="000A2E6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56"/>
                              <w:szCs w:val="90"/>
                              <w:u w:val="thick" w:color="FF0000"/>
                              <w:lang w:val="en-CA"/>
                            </w:rPr>
                            <w:t xml:space="preserve"> COUNCIL</w:t>
                          </w:r>
                        </w:p>
                        <w:p w:rsidR="000A2E6B" w:rsidRDefault="000A2E6B" w:rsidP="000A2E6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 w:val="44"/>
                              <w:szCs w:val="90"/>
                              <w:lang w:val="en-CA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 w:val="44"/>
                              <w:szCs w:val="90"/>
                              <w:lang w:val="en-CA"/>
                            </w:rPr>
                            <w:t xml:space="preserve">        </w:t>
                          </w:r>
                          <w:r w:rsidRPr="000A2E6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 w:val="44"/>
                              <w:szCs w:val="90"/>
                              <w:lang w:val="en-CA"/>
                            </w:rPr>
                            <w:t>Education &amp; Employment</w:t>
                          </w:r>
                        </w:p>
                        <w:p w:rsidR="000A2E6B" w:rsidRPr="005079AB" w:rsidRDefault="005079AB" w:rsidP="005079A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</w:pPr>
                          <w:r w:rsidRPr="005079A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 xml:space="preserve">606 </w:t>
                          </w:r>
                          <w:proofErr w:type="spellStart"/>
                          <w:r w:rsidRPr="005079A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>Mountainview</w:t>
                          </w:r>
                          <w:proofErr w:type="spellEnd"/>
                          <w:r w:rsidRPr="005079A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 xml:space="preserve"> Square, Kitimat, BC V8C 2N2</w:t>
                          </w:r>
                        </w:p>
                        <w:p w:rsidR="005079AB" w:rsidRPr="005079AB" w:rsidRDefault="005079AB" w:rsidP="005079A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 w:val="40"/>
                              <w:szCs w:val="90"/>
                              <w:lang w:val="en-CA"/>
                            </w:rPr>
                          </w:pPr>
                          <w:r w:rsidRPr="005079A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 xml:space="preserve">Phone: 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 xml:space="preserve">1-778-649-2025 </w:t>
                          </w:r>
                          <w:r w:rsidRPr="005079AB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>Toll Free: 1-877-809-8098</w:t>
                          </w: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position w:val="1"/>
                              <w:szCs w:val="90"/>
                              <w:lang w:val="en-CA"/>
                            </w:rPr>
                            <w:t xml:space="preserve"> Fax: 250-632-5069</w:t>
                          </w:r>
                        </w:p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E51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75pt;margin-top:-20.25pt;width:38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" filled="f" fillcolor="#5b9bd5" stroked="f" strokeweight="2pt">
              <v:shadow color="black"/>
              <v:textbox inset="2.88pt,2.88pt,2.88pt,2.88pt">
                <w:txbxContent>
                  <w:p w:rsidR="000A2E6B" w:rsidRPr="000A2E6B" w:rsidRDefault="000A2E6B" w:rsidP="000A2E6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sz w:val="56"/>
                        <w:szCs w:val="90"/>
                        <w:u w:val="thick" w:color="FF0000"/>
                        <w:lang w:val="en-CA"/>
                      </w:rPr>
                    </w:pPr>
                    <w:r w:rsidRPr="000A2E6B">
                      <w:rPr>
                        <w:rFonts w:ascii="Arial" w:hAnsi="Arial" w:cstheme="minorBidi"/>
                        <w:b/>
                        <w:color w:val="FF0000"/>
                        <w:kern w:val="24"/>
                        <w:position w:val="1"/>
                        <w:sz w:val="56"/>
                        <w:szCs w:val="90"/>
                        <w:u w:val="thick" w:color="FF0000"/>
                        <w:lang w:val="en-CA"/>
                      </w:rPr>
                      <w:t>HAISLA</w:t>
                    </w:r>
                    <w:r w:rsidRPr="000A2E6B">
                      <w:rPr>
                        <w:rFonts w:ascii="Baskerville Old Face" w:hAnsi="Baskerville Old Face" w:cstheme="minorBidi"/>
                        <w:color w:val="FF0000"/>
                        <w:kern w:val="24"/>
                        <w:position w:val="1"/>
                        <w:sz w:val="56"/>
                        <w:szCs w:val="90"/>
                        <w:u w:val="thick" w:color="FF0000"/>
                        <w:lang w:val="en-CA"/>
                      </w:rPr>
                      <w:t xml:space="preserve"> </w:t>
                    </w:r>
                    <w:r w:rsidRPr="000A2E6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 w:val="56"/>
                        <w:szCs w:val="90"/>
                        <w:u w:val="thick" w:color="FF0000"/>
                        <w:lang w:val="en-CA"/>
                      </w:rPr>
                      <w:t>NATION</w:t>
                    </w:r>
                    <w:r w:rsidRPr="000A2E6B">
                      <w:rPr>
                        <w:rFonts w:ascii="Arial" w:hAnsi="Arial" w:cstheme="minorBidi"/>
                        <w:color w:val="000000" w:themeColor="text1"/>
                        <w:kern w:val="24"/>
                        <w:sz w:val="56"/>
                        <w:szCs w:val="90"/>
                        <w:u w:val="thick" w:color="FF0000"/>
                        <w:lang w:val="en-CA"/>
                      </w:rPr>
                      <w:t xml:space="preserve"> COUNCIL</w:t>
                    </w:r>
                  </w:p>
                  <w:p w:rsidR="000A2E6B" w:rsidRDefault="000A2E6B" w:rsidP="000A2E6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 w:val="44"/>
                        <w:szCs w:val="90"/>
                        <w:lang w:val="en-CA"/>
                      </w:rPr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 w:val="44"/>
                        <w:szCs w:val="90"/>
                        <w:lang w:val="en-CA"/>
                      </w:rPr>
                      <w:t xml:space="preserve">        </w:t>
                    </w:r>
                    <w:r w:rsidRPr="000A2E6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 w:val="44"/>
                        <w:szCs w:val="90"/>
                        <w:lang w:val="en-CA"/>
                      </w:rPr>
                      <w:t>Education &amp; Employment</w:t>
                    </w:r>
                  </w:p>
                  <w:p w:rsidR="000A2E6B" w:rsidRPr="005079AB" w:rsidRDefault="005079AB" w:rsidP="005079A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</w:pPr>
                    <w:r w:rsidRPr="005079A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 xml:space="preserve">606 </w:t>
                    </w:r>
                    <w:proofErr w:type="spellStart"/>
                    <w:r w:rsidRPr="005079A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>Mountainview</w:t>
                    </w:r>
                    <w:proofErr w:type="spellEnd"/>
                    <w:r w:rsidRPr="005079A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 xml:space="preserve"> Square, Kitimat, BC V8C 2N2</w:t>
                    </w:r>
                  </w:p>
                  <w:p w:rsidR="005079AB" w:rsidRPr="005079AB" w:rsidRDefault="005079AB" w:rsidP="005079A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 w:val="40"/>
                        <w:szCs w:val="90"/>
                        <w:lang w:val="en-CA"/>
                      </w:rPr>
                    </w:pPr>
                    <w:r w:rsidRPr="005079A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 xml:space="preserve">Phone: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 xml:space="preserve">1-778-649-2025 </w:t>
                    </w:r>
                    <w:r w:rsidRPr="005079AB"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>Toll Free: 1-877-809-8098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1"/>
                        <w:szCs w:val="90"/>
                        <w:lang w:val="en-CA"/>
                      </w:rPr>
                      <w:t xml:space="preserve"> Fax: 250-632-5069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5C39A14" wp14:editId="7BFADAC3">
          <wp:simplePos x="0" y="0"/>
          <wp:positionH relativeFrom="column">
            <wp:posOffset>-371475</wp:posOffset>
          </wp:positionH>
          <wp:positionV relativeFrom="paragraph">
            <wp:posOffset>-209550</wp:posOffset>
          </wp:positionV>
          <wp:extent cx="1294765" cy="1207770"/>
          <wp:effectExtent l="0" t="0" r="635" b="0"/>
          <wp:wrapTight wrapText="bothSides">
            <wp:wrapPolygon edited="0">
              <wp:start x="7627" y="0"/>
              <wp:lineTo x="5085" y="681"/>
              <wp:lineTo x="318" y="4088"/>
              <wp:lineTo x="0" y="8858"/>
              <wp:lineTo x="0" y="11243"/>
              <wp:lineTo x="636" y="17375"/>
              <wp:lineTo x="6038" y="21123"/>
              <wp:lineTo x="7309" y="21123"/>
              <wp:lineTo x="13983" y="21123"/>
              <wp:lineTo x="14937" y="21123"/>
              <wp:lineTo x="20339" y="17035"/>
              <wp:lineTo x="21293" y="13968"/>
              <wp:lineTo x="21293" y="7836"/>
              <wp:lineTo x="20975" y="4429"/>
              <wp:lineTo x="15890" y="681"/>
              <wp:lineTo x="13666" y="0"/>
              <wp:lineTo x="7627" y="0"/>
            </wp:wrapPolygon>
          </wp:wrapTight>
          <wp:docPr id="10" name="Picture 2" descr="HNCLogo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HNCLogo-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7AD"/>
    <w:multiLevelType w:val="hybridMultilevel"/>
    <w:tmpl w:val="AF946750"/>
    <w:lvl w:ilvl="0" w:tplc="B4605C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2918"/>
    <w:multiLevelType w:val="hybridMultilevel"/>
    <w:tmpl w:val="69627538"/>
    <w:lvl w:ilvl="0" w:tplc="B4605C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E30AF"/>
    <w:multiLevelType w:val="hybridMultilevel"/>
    <w:tmpl w:val="AD8083C0"/>
    <w:lvl w:ilvl="0" w:tplc="B4605C1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8252851"/>
    <w:multiLevelType w:val="hybridMultilevel"/>
    <w:tmpl w:val="AB649FA2"/>
    <w:lvl w:ilvl="0" w:tplc="B4605C14">
      <w:start w:val="1"/>
      <w:numFmt w:val="bullet"/>
      <w:lvlText w:val="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6B"/>
    <w:rsid w:val="0002665F"/>
    <w:rsid w:val="000A2E6B"/>
    <w:rsid w:val="001168F8"/>
    <w:rsid w:val="00246114"/>
    <w:rsid w:val="002D4289"/>
    <w:rsid w:val="004140CA"/>
    <w:rsid w:val="004F1A14"/>
    <w:rsid w:val="005079AB"/>
    <w:rsid w:val="00820C29"/>
    <w:rsid w:val="00885885"/>
    <w:rsid w:val="00890CEE"/>
    <w:rsid w:val="00913808"/>
    <w:rsid w:val="00B860DA"/>
    <w:rsid w:val="00EF763A"/>
    <w:rsid w:val="00F00B82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2B204"/>
  <w15:docId w15:val="{26B25FF3-17C3-4C66-8C3C-00FA7CD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6B"/>
  </w:style>
  <w:style w:type="paragraph" w:styleId="Footer">
    <w:name w:val="footer"/>
    <w:basedOn w:val="Normal"/>
    <w:link w:val="FooterChar"/>
    <w:uiPriority w:val="99"/>
    <w:unhideWhenUsed/>
    <w:rsid w:val="000A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6B"/>
  </w:style>
  <w:style w:type="paragraph" w:styleId="BalloonText">
    <w:name w:val="Balloon Text"/>
    <w:basedOn w:val="Normal"/>
    <w:link w:val="BalloonTextChar"/>
    <w:uiPriority w:val="99"/>
    <w:semiHidden/>
    <w:unhideWhenUsed/>
    <w:rsid w:val="000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CEE"/>
    <w:pPr>
      <w:ind w:left="720"/>
      <w:contextualSpacing/>
    </w:pPr>
  </w:style>
  <w:style w:type="table" w:styleId="TableGrid">
    <w:name w:val="Table Grid"/>
    <w:basedOn w:val="TableNormal"/>
    <w:uiPriority w:val="59"/>
    <w:rsid w:val="004F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Kailee Gardiner</dc:creator>
  <cp:lastModifiedBy>Kailee Gardiner</cp:lastModifiedBy>
  <cp:revision>5</cp:revision>
  <cp:lastPrinted>2017-08-22T21:33:00Z</cp:lastPrinted>
  <dcterms:created xsi:type="dcterms:W3CDTF">2019-02-13T21:21:00Z</dcterms:created>
  <dcterms:modified xsi:type="dcterms:W3CDTF">2019-07-22T16:34:00Z</dcterms:modified>
</cp:coreProperties>
</file>